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0"/>
        <w:jc w:val="left"/>
        <w:rPr>
          <w:rFonts w:cs="宋体" w:asciiTheme="minorEastAsia" w:hAnsiTheme="minorEastAsia"/>
          <w:color w:val="333333"/>
          <w:kern w:val="0"/>
          <w:szCs w:val="21"/>
          <w:highlight w:val="none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  <w:highlight w:val="none"/>
        </w:rPr>
        <w:t>附件1</w:t>
      </w:r>
    </w:p>
    <w:p>
      <w:pPr>
        <w:widowControl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36"/>
          <w:szCs w:val="36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  <w:highlight w:val="none"/>
        </w:rPr>
        <w:t>嘉兴市南湖土地开发建设有限公司招聘岗位、人数及要求</w:t>
      </w:r>
    </w:p>
    <w:p>
      <w:pPr>
        <w:widowControl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36"/>
          <w:szCs w:val="36"/>
          <w:highlight w:val="none"/>
        </w:rPr>
      </w:pPr>
    </w:p>
    <w:tbl>
      <w:tblPr>
        <w:tblStyle w:val="2"/>
        <w:tblW w:w="1378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8"/>
        <w:gridCol w:w="854"/>
        <w:gridCol w:w="1843"/>
        <w:gridCol w:w="1558"/>
        <w:gridCol w:w="2008"/>
        <w:gridCol w:w="1051"/>
        <w:gridCol w:w="1559"/>
        <w:gridCol w:w="1361"/>
        <w:gridCol w:w="21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4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5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1149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所需资格条件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1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0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是否中共党员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3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户籍</w:t>
            </w:r>
          </w:p>
        </w:tc>
        <w:tc>
          <w:tcPr>
            <w:tcW w:w="21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房产测绘审核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1.思想政治素质好，作风正派，责任心强，遵纪守法；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2.具有良好的服务意识和团队协作精神；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3.注重学习，具有较强的文字表达能力和综合分析能力；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4.身体健康。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大专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测绘工程、土木工程（工民建）遥感科学与技术等相关专业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周岁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浙江省内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户籍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房产测绘相关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工作经验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的优先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1234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表中所述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“36周岁及以下”指1986年3月1日以后出生。</w:t>
            </w:r>
          </w:p>
        </w:tc>
      </w:tr>
    </w:tbl>
    <w:p>
      <w:pPr>
        <w:rPr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pPr w:leftFromText="180" w:rightFromText="180" w:vertAnchor="text" w:horzAnchor="page" w:tblpX="1213" w:tblpY="-126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6"/>
        <w:gridCol w:w="35"/>
        <w:gridCol w:w="956"/>
        <w:gridCol w:w="33"/>
        <w:gridCol w:w="93"/>
        <w:gridCol w:w="106"/>
        <w:gridCol w:w="620"/>
        <w:gridCol w:w="462"/>
        <w:gridCol w:w="183"/>
        <w:gridCol w:w="274"/>
        <w:gridCol w:w="274"/>
        <w:gridCol w:w="83"/>
        <w:gridCol w:w="191"/>
        <w:gridCol w:w="223"/>
        <w:gridCol w:w="51"/>
        <w:gridCol w:w="274"/>
        <w:gridCol w:w="283"/>
        <w:gridCol w:w="274"/>
        <w:gridCol w:w="263"/>
        <w:gridCol w:w="11"/>
        <w:gridCol w:w="274"/>
        <w:gridCol w:w="274"/>
        <w:gridCol w:w="299"/>
        <w:gridCol w:w="274"/>
        <w:gridCol w:w="274"/>
        <w:gridCol w:w="274"/>
        <w:gridCol w:w="274"/>
        <w:gridCol w:w="274"/>
        <w:gridCol w:w="274"/>
        <w:gridCol w:w="336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3" w:type="dxa"/>
            <w:gridSpan w:val="32"/>
            <w:vAlign w:val="center"/>
          </w:tcPr>
          <w:p>
            <w:pPr>
              <w:rPr>
                <w:bCs/>
                <w:highlight w:val="none"/>
              </w:rPr>
            </w:pPr>
          </w:p>
          <w:p>
            <w:pPr>
              <w:rPr>
                <w:bCs/>
                <w:highlight w:val="none"/>
              </w:rPr>
            </w:pPr>
          </w:p>
          <w:p>
            <w:pPr>
              <w:rPr>
                <w:bCs/>
                <w:highlight w:val="none"/>
              </w:rPr>
            </w:pPr>
            <w:r>
              <w:rPr>
                <w:rFonts w:hint="eastAsia"/>
                <w:bCs/>
                <w:highlight w:val="none"/>
              </w:rPr>
              <w:t>附件2：</w:t>
            </w:r>
          </w:p>
          <w:p>
            <w:pPr>
              <w:jc w:val="center"/>
              <w:rPr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</w:rPr>
              <w:t>嘉兴市南湖土地开发建设有限公司公开招聘报名登记表</w:t>
            </w:r>
          </w:p>
          <w:p>
            <w:pPr>
              <w:jc w:val="center"/>
              <w:rPr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姓  名</w:t>
            </w:r>
          </w:p>
        </w:tc>
        <w:tc>
          <w:tcPr>
            <w:tcW w:w="14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贴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一寸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年  龄</w:t>
            </w:r>
          </w:p>
        </w:tc>
        <w:tc>
          <w:tcPr>
            <w:tcW w:w="14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性别</w:t>
            </w:r>
          </w:p>
        </w:tc>
        <w:tc>
          <w:tcPr>
            <w:tcW w:w="165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9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民 族</w:t>
            </w:r>
          </w:p>
        </w:tc>
        <w:tc>
          <w:tcPr>
            <w:tcW w:w="19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4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5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9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家庭  住址</w:t>
            </w:r>
          </w:p>
        </w:tc>
        <w:tc>
          <w:tcPr>
            <w:tcW w:w="4337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9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19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4337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9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户  籍</w:t>
            </w:r>
          </w:p>
        </w:tc>
        <w:tc>
          <w:tcPr>
            <w:tcW w:w="31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报考岗位</w:t>
            </w:r>
          </w:p>
        </w:tc>
        <w:tc>
          <w:tcPr>
            <w:tcW w:w="3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现工作单位及职务（或岗位）</w:t>
            </w:r>
          </w:p>
        </w:tc>
        <w:tc>
          <w:tcPr>
            <w:tcW w:w="72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职业资格证书或职称证书</w:t>
            </w:r>
          </w:p>
        </w:tc>
        <w:tc>
          <w:tcPr>
            <w:tcW w:w="720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全日制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教育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28" w:type="dxa"/>
            <w:gridSpan w:val="6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毕业院校系及专业</w:t>
            </w:r>
          </w:p>
        </w:tc>
        <w:tc>
          <w:tcPr>
            <w:tcW w:w="5518" w:type="dxa"/>
            <w:gridSpan w:val="17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学位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28" w:type="dxa"/>
            <w:gridSpan w:val="6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5518" w:type="dxa"/>
            <w:gridSpan w:val="17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非全日制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教育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28" w:type="dxa"/>
            <w:gridSpan w:val="6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毕业院校系及专业　</w:t>
            </w:r>
          </w:p>
        </w:tc>
        <w:tc>
          <w:tcPr>
            <w:tcW w:w="5518" w:type="dxa"/>
            <w:gridSpan w:val="17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7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学位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28" w:type="dxa"/>
            <w:gridSpan w:val="6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5518" w:type="dxa"/>
            <w:gridSpan w:val="17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移动电话</w:t>
            </w:r>
          </w:p>
        </w:tc>
        <w:tc>
          <w:tcPr>
            <w:tcW w:w="3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highlight w:val="none"/>
              </w:rPr>
            </w:pPr>
            <w:r>
              <w:rPr>
                <w:rFonts w:hint="eastAsia"/>
                <w:highlight w:val="none"/>
              </w:rPr>
              <w:t>Email</w:t>
            </w:r>
          </w:p>
        </w:tc>
        <w:tc>
          <w:tcPr>
            <w:tcW w:w="43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主要家庭成员及社会</w:t>
            </w:r>
          </w:p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关系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称谓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姓名　</w:t>
            </w:r>
          </w:p>
        </w:tc>
        <w:tc>
          <w:tcPr>
            <w:tcW w:w="12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出生</w:t>
            </w:r>
          </w:p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年月</w:t>
            </w:r>
          </w:p>
        </w:tc>
        <w:tc>
          <w:tcPr>
            <w:tcW w:w="11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政治面貌　</w:t>
            </w:r>
          </w:p>
        </w:tc>
        <w:tc>
          <w:tcPr>
            <w:tcW w:w="43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7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highlight w:val="none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43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highlight w:val="none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43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highlight w:val="none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43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highlight w:val="none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43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exact"/>
              <w:rPr>
                <w:highlight w:val="none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1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highlight w:val="none"/>
              </w:rPr>
            </w:pPr>
          </w:p>
        </w:tc>
        <w:tc>
          <w:tcPr>
            <w:tcW w:w="43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rPr>
                <w:highlight w:val="none"/>
              </w:rPr>
            </w:pPr>
          </w:p>
          <w:p>
            <w:pPr>
              <w:ind w:firstLine="315" w:firstLineChars="15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学习、工作简历</w:t>
            </w:r>
          </w:p>
        </w:tc>
        <w:tc>
          <w:tcPr>
            <w:tcW w:w="9016" w:type="dxa"/>
            <w:gridSpan w:val="2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简历从高中入学开始填起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9016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9016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9016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9016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9016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9016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9016" w:type="dxa"/>
            <w:gridSpan w:val="2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2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资格初审意见</w:t>
            </w:r>
          </w:p>
        </w:tc>
        <w:tc>
          <w:tcPr>
            <w:tcW w:w="8060" w:type="dxa"/>
            <w:gridSpan w:val="2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  <w:p>
            <w:pPr>
              <w:ind w:firstLine="6090" w:firstLineChars="290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年   月   日</w:t>
            </w: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F5D7E"/>
    <w:rsid w:val="3A8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2021-03-18T05:54:00Z</dcterms:created>
  <dc:creator>啊 啾 </dc:creator>
  <cp:lastModifiedBy>啊 啾 </cp:lastModifiedBy>
  <dcterms:modified xsi:type="dcterms:W3CDTF">2021-03-18T05:54:55Z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B66F2C73A47A4AF594CBAC799B98DBBE</vt:lpwstr>
  </property>
</Properties>
</file>