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auto"/>
          <w:sz w:val="30"/>
          <w:szCs w:val="30"/>
        </w:rPr>
        <w:t>附件1：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 xml:space="preserve"> </w:t>
      </w:r>
    </w:p>
    <w:p>
      <w:pPr>
        <w:spacing w:after="159" w:afterLines="50"/>
        <w:jc w:val="center"/>
        <w:rPr>
          <w:rFonts w:ascii="仿宋_GB2312" w:hAnsi="宋体" w:eastAsia="仿宋_GB2312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eastAsia="zh-CN"/>
        </w:rPr>
        <w:t>东北师范大学南湖实验教育集团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公开招聘教师报名登记表</w:t>
      </w:r>
    </w:p>
    <w:tbl>
      <w:tblPr>
        <w:tblStyle w:val="6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  <w:lang w:eastAsia="zh-CN"/>
              </w:rPr>
              <w:t>东北师范大学南湖实验教育集团</w:t>
            </w:r>
          </w:p>
        </w:tc>
        <w:tc>
          <w:tcPr>
            <w:tcW w:w="1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  <w:t>（时间、学校、担任职务）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本人对上述填写内容的真实性负责，如有隐瞒，愿承担一切责任</w:t>
            </w:r>
          </w:p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 xml:space="preserve">应聘人（签名）：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资格初审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单位（盖章）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区教体局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资格复审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意见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40" w:lineRule="exact"/>
        <w:ind w:left="315" w:hanging="315" w:hangingChars="150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color w:val="auto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  <w:color w:val="auto"/>
        </w:rPr>
        <w:t xml:space="preserve"> </w:t>
      </w:r>
    </w:p>
    <w:p>
      <w:pPr>
        <w:spacing w:line="340" w:lineRule="exact"/>
        <w:rPr>
          <w:rFonts w:ascii="仿宋_GB2312" w:eastAsia="仿宋_GB2312"/>
          <w:color w:val="auto"/>
        </w:rPr>
      </w:pPr>
      <w:r>
        <w:rPr>
          <w:rFonts w:ascii="仿宋_GB2312" w:eastAsia="仿宋_GB2312" w:cs="仿宋_GB2312"/>
          <w:color w:val="auto"/>
        </w:rPr>
        <w:t>1</w:t>
      </w:r>
      <w:r>
        <w:rPr>
          <w:rFonts w:hint="eastAsia" w:ascii="仿宋_GB2312" w:eastAsia="仿宋_GB2312" w:cs="仿宋_GB2312"/>
          <w:color w:val="auto"/>
        </w:rPr>
        <w:t>．直系血亲是指是否有祖父母、外祖父母、父母关系。</w:t>
      </w:r>
    </w:p>
    <w:p>
      <w:pPr>
        <w:spacing w:line="340" w:lineRule="exact"/>
        <w:rPr>
          <w:rFonts w:ascii="仿宋_GB2312" w:eastAsia="仿宋_GB2312"/>
          <w:color w:val="auto"/>
        </w:rPr>
      </w:pPr>
      <w:r>
        <w:rPr>
          <w:rFonts w:ascii="仿宋_GB2312" w:eastAsia="仿宋_GB2312" w:cs="仿宋_GB2312"/>
          <w:color w:val="auto"/>
        </w:rPr>
        <w:t>2</w:t>
      </w:r>
      <w:r>
        <w:rPr>
          <w:rFonts w:hint="eastAsia" w:ascii="仿宋_GB2312" w:eastAsia="仿宋_GB2312" w:cs="仿宋_GB2312"/>
          <w:color w:val="auto"/>
        </w:rPr>
        <w:t>．三代以内旁系血亲是指是否有伯叔姑舅姨、兄弟姐妹、堂兄弟姐妹、表兄弟姐妹关系。</w:t>
      </w:r>
    </w:p>
    <w:p>
      <w:pPr>
        <w:spacing w:line="34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</w:rPr>
        <w:t>3</w:t>
      </w:r>
      <w:r>
        <w:rPr>
          <w:rFonts w:hint="eastAsia" w:ascii="仿宋_GB2312" w:eastAsia="仿宋_GB2312" w:cs="仿宋_GB2312"/>
          <w:color w:val="auto"/>
        </w:rPr>
        <w:t>．近姻亲关系是指是否有配偶的父母、配偶的兄弟姐妹及其配偶、三代以内旁系血亲的配偶关系。</w:t>
      </w:r>
    </w:p>
    <w:p>
      <w:pPr>
        <w:jc w:val="left"/>
        <w:rPr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附件2：</w:t>
      </w:r>
    </w:p>
    <w:p>
      <w:pPr>
        <w:spacing w:line="360" w:lineRule="auto"/>
        <w:ind w:firstLine="832" w:firstLineChars="296"/>
        <w:jc w:val="center"/>
        <w:rPr>
          <w:rFonts w:ascii="仿宋_GB2312" w:eastAsia="仿宋_GB2312"/>
          <w:b/>
          <w:color w:val="auto"/>
          <w:sz w:val="28"/>
          <w:szCs w:val="28"/>
        </w:rPr>
      </w:pPr>
    </w:p>
    <w:p>
      <w:pPr>
        <w:spacing w:line="360" w:lineRule="auto"/>
        <w:ind w:firstLine="832" w:firstLineChars="296"/>
        <w:jc w:val="center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普通高校应届毕业生证明（样张）</w:t>
      </w:r>
    </w:p>
    <w:p>
      <w:pPr>
        <w:spacing w:line="360" w:lineRule="auto"/>
        <w:ind w:firstLine="200"/>
        <w:rPr>
          <w:rFonts w:ascii="仿宋_GB2312" w:eastAsia="仿宋_GB2312"/>
          <w:color w:val="auto"/>
          <w:sz w:val="24"/>
        </w:rPr>
      </w:pPr>
    </w:p>
    <w:p>
      <w:pPr>
        <w:spacing w:line="360" w:lineRule="auto"/>
        <w:ind w:firstLine="420" w:firstLineChars="15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XXX     身份证号              ，属本校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2023届</w:t>
      </w:r>
      <w:r>
        <w:rPr>
          <w:rFonts w:hint="eastAsia" w:ascii="仿宋_GB2312" w:eastAsia="仿宋_GB2312"/>
          <w:color w:val="auto"/>
          <w:sz w:val="28"/>
          <w:szCs w:val="28"/>
        </w:rPr>
        <w:t>普通高校应届毕业学生。该生的具体情况有：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1.是师范类/非师范类： 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2.毕业学历：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3.所学专业：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4.生源地：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5.户籍所在地：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特此证明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出具证明人：     </w:t>
      </w:r>
      <w:r>
        <w:rPr>
          <w:rFonts w:hint="eastAsia" w:ascii="仿宋_GB2312" w:eastAsia="仿宋_GB2312"/>
          <w:b/>
          <w:color w:val="auto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联系电话：</w:t>
      </w:r>
    </w:p>
    <w:p>
      <w:pPr>
        <w:spacing w:line="360" w:lineRule="auto"/>
        <w:ind w:right="560" w:firstLine="5600" w:firstLineChars="20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    年   月   日</w:t>
      </w:r>
    </w:p>
    <w:p>
      <w:pPr>
        <w:rPr>
          <w:color w:val="auto"/>
        </w:rPr>
      </w:pPr>
    </w:p>
    <w:p>
      <w:pPr>
        <w:spacing w:line="400" w:lineRule="exact"/>
        <w:ind w:right="700"/>
        <w:rPr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附件3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color w:val="auto"/>
          <w:kern w:val="0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择业期考生承诺书（样张）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XXX     身份证号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，属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学校</w:t>
      </w:r>
      <w:r>
        <w:rPr>
          <w:rFonts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届普通高校应届毕业学生。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本人郑重承诺：本人毕业至今未落实工作单位，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lang w:eastAsia="zh-CN"/>
        </w:rPr>
        <w:t>未曾有单位给我缴纳过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社会养老保险。我的户口、档案、组织关系仍保留在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ascii="仿宋_GB2312" w:hAnsi="Tahoma" w:eastAsia="仿宋_GB2312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。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本人对上述承诺内容的真实性负责，如有隐瞒，愿承担一切责任，包括且不限于取消聘用资格。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</w:p>
    <w:p>
      <w:pPr>
        <w:spacing w:line="360" w:lineRule="auto"/>
        <w:ind w:firstLine="6240" w:firstLineChars="195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承诺人： </w:t>
      </w:r>
      <w:r>
        <w:rPr>
          <w:rFonts w:ascii="仿宋_GB2312" w:hAnsi="Tahoma" w:eastAsia="仿宋_GB2312"/>
          <w:color w:val="auto"/>
          <w:kern w:val="0"/>
          <w:sz w:val="32"/>
          <w:szCs w:val="32"/>
        </w:rPr>
        <w:t xml:space="preserve">          </w:t>
      </w:r>
    </w:p>
    <w:p>
      <w:pPr>
        <w:spacing w:line="360" w:lineRule="auto"/>
        <w:ind w:firstLine="6240" w:firstLineChars="195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ascii="仿宋_GB2312" w:hAnsi="Tahoma" w:eastAsia="仿宋_GB2312"/>
          <w:color w:val="auto"/>
          <w:kern w:val="0"/>
          <w:sz w:val="32"/>
          <w:szCs w:val="32"/>
        </w:rPr>
        <w:t>2022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年 </w:t>
      </w:r>
      <w:r>
        <w:rPr>
          <w:rFonts w:ascii="仿宋_GB2312" w:hAnsi="Tahoma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月 </w:t>
      </w:r>
      <w:r>
        <w:rPr>
          <w:rFonts w:ascii="仿宋_GB2312" w:hAnsi="Tahoma" w:eastAsia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日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color w:val="auto"/>
          <w:kern w:val="0"/>
          <w:sz w:val="44"/>
          <w:szCs w:val="44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附件4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考生参加考试疫情防控要求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参加本次公开招聘的考生应在考试前14天申领“健康码”。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1.“健康码”为绿码且健康状况正常，经现场查验行程码且测量体温正常的考生方可参加报名和考试。</w:t>
      </w:r>
    </w:p>
    <w:p>
      <w:pPr>
        <w:spacing w:line="560" w:lineRule="exact"/>
        <w:ind w:firstLine="640" w:firstLineChars="200"/>
        <w:rPr>
          <w:rFonts w:hint="eastAsia" w:ascii="仿宋_GB2312" w:hAnsi="Tahoma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2.既往新冠肺炎确诊病例、无症状感染者，应当主动向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lang w:eastAsia="zh-CN"/>
        </w:rPr>
        <w:t>东北师范大学南湖实验教育集团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（0573-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lang w:val="en-US" w:eastAsia="zh-CN"/>
        </w:rPr>
        <w:t>83387339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）报告。除提供考前7天内2次（间隔24小时以上）核酸检测阴性证明材料外，还须出具肺部影像学检查无异常的证明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3.考生报名及参加考试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lang w:eastAsia="zh-CN"/>
        </w:rPr>
        <w:t>（笔试、面试）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需要提供48小时内的核酸阴性报告，方可参加报名及考试。 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4.报考时，考生应当如实提供报考前14天个人健康状态并填写应聘人员健康信息申报表（附后）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5.考生应严格遵守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lang w:eastAsia="zh-CN"/>
        </w:rPr>
        <w:t>长春市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疫情防控要求，考试全程正确佩戴口罩。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ascii="仿宋_GB2312" w:hAnsi="Tahoma" w:eastAsia="仿宋_GB2312"/>
          <w:color w:val="auto"/>
          <w:kern w:val="0"/>
          <w:sz w:val="32"/>
          <w:szCs w:val="32"/>
        </w:rPr>
        <w:t>6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.公告发布后，疫情防控工作有新要求和规定的，将另行公告通知，请考生及时关注。</w:t>
      </w:r>
    </w:p>
    <w:p>
      <w:pPr>
        <w:pStyle w:val="2"/>
        <w:adjustRightInd w:val="0"/>
        <w:snapToGrid w:val="0"/>
        <w:spacing w:after="0" w:line="560" w:lineRule="exact"/>
        <w:jc w:val="center"/>
        <w:rPr>
          <w:rFonts w:ascii="宋体" w:hAnsi="宋体" w:cs="方正小标宋简体"/>
          <w:color w:val="auto"/>
          <w:sz w:val="44"/>
          <w:szCs w:val="44"/>
        </w:rPr>
      </w:pPr>
      <w:r>
        <w:rPr>
          <w:rFonts w:hint="eastAsia" w:ascii="宋体" w:hAnsi="宋体" w:cs="方正小标宋简体"/>
          <w:color w:val="auto"/>
          <w:sz w:val="44"/>
          <w:szCs w:val="44"/>
        </w:rPr>
        <w:t>应聘人员健康信息承诺表</w:t>
      </w:r>
    </w:p>
    <w:p>
      <w:pPr>
        <w:adjustRightInd w:val="0"/>
        <w:snapToGrid w:val="0"/>
        <w:spacing w:line="560" w:lineRule="exact"/>
        <w:jc w:val="center"/>
        <w:rPr>
          <w:rFonts w:eastAsia="方正小标宋_GBK" w:cs="方正小标宋_GBK"/>
          <w:color w:val="auto"/>
          <w:sz w:val="44"/>
          <w:szCs w:val="44"/>
        </w:rPr>
      </w:pPr>
    </w:p>
    <w:tbl>
      <w:tblPr>
        <w:tblStyle w:val="6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11"/>
        <w:gridCol w:w="1701"/>
        <w:gridCol w:w="2520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姓名</w:t>
            </w: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身份证号码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联系电话</w:t>
            </w: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健康码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本人及同住人员是否持有健康码绿码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旅居史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本人及同住人员近14天内是否有境外国家（含港澳台地区）国内疫情中高风险地区（以国家公布）的旅居史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重点人群</w:t>
            </w:r>
          </w:p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接触史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本人及同住人员近14天内是否有与国内外疫情重点地区返回人员的接触史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本人及同住人员近14天内是否有与新冠肺炎确诊病例、疑似病例、无症状感染者、密切接触者的接触史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本人及同住人员近14天内是否有与发热留观病人接触史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健康状况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本人及同住人员目前是否有发热、咳嗽等呼吸道症状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其他需向招聘单位申报的特殊情况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Cs w:val="28"/>
              </w:rPr>
            </w:pPr>
          </w:p>
        </w:tc>
      </w:tr>
    </w:tbl>
    <w:p>
      <w:pPr>
        <w:spacing w:line="200" w:lineRule="exact"/>
        <w:jc w:val="left"/>
        <w:rPr>
          <w:rFonts w:cs="仿宋_GB2312"/>
          <w:color w:val="auto"/>
          <w:szCs w:val="28"/>
        </w:rPr>
      </w:pPr>
    </w:p>
    <w:p>
      <w:pPr>
        <w:spacing w:line="400" w:lineRule="exact"/>
        <w:jc w:val="left"/>
        <w:rPr>
          <w:rFonts w:cs="仿宋_GB2312"/>
          <w:color w:val="auto"/>
          <w:szCs w:val="28"/>
        </w:rPr>
      </w:pPr>
      <w:r>
        <w:rPr>
          <w:rFonts w:hint="eastAsia" w:cs="仿宋_GB2312"/>
          <w:color w:val="auto"/>
          <w:szCs w:val="28"/>
        </w:rPr>
        <w:t>本人承诺以上填写的所有信息均真实准确，无瞒报、谎报情况。</w:t>
      </w:r>
    </w:p>
    <w:p>
      <w:pPr>
        <w:spacing w:line="200" w:lineRule="exact"/>
        <w:ind w:firstLine="1890" w:firstLineChars="900"/>
        <w:jc w:val="left"/>
        <w:rPr>
          <w:rFonts w:cs="仿宋_GB2312"/>
          <w:color w:val="auto"/>
          <w:szCs w:val="28"/>
        </w:rPr>
      </w:pPr>
    </w:p>
    <w:p>
      <w:pPr>
        <w:spacing w:line="400" w:lineRule="exact"/>
        <w:ind w:firstLine="2730" w:firstLineChars="1300"/>
        <w:jc w:val="left"/>
        <w:rPr>
          <w:rFonts w:cs="仿宋_GB2312"/>
          <w:color w:val="auto"/>
          <w:szCs w:val="28"/>
        </w:rPr>
      </w:pPr>
      <w:r>
        <w:rPr>
          <w:rFonts w:hint="eastAsia" w:cs="仿宋_GB2312"/>
          <w:color w:val="auto"/>
          <w:szCs w:val="28"/>
        </w:rPr>
        <w:t>申报人（承诺人）签名：</w:t>
      </w:r>
    </w:p>
    <w:p>
      <w:pPr>
        <w:spacing w:line="200" w:lineRule="exact"/>
        <w:ind w:firstLine="3780" w:firstLineChars="1800"/>
        <w:rPr>
          <w:rFonts w:cs="仿宋_GB2312"/>
          <w:color w:val="auto"/>
          <w:szCs w:val="28"/>
        </w:rPr>
      </w:pPr>
    </w:p>
    <w:p>
      <w:pPr>
        <w:spacing w:line="400" w:lineRule="exact"/>
        <w:ind w:firstLine="5775" w:firstLineChars="2750"/>
        <w:rPr>
          <w:color w:val="auto"/>
        </w:rPr>
      </w:pPr>
      <w:r>
        <w:rPr>
          <w:rFonts w:hint="eastAsia" w:cs="仿宋_GB2312"/>
          <w:color w:val="auto"/>
          <w:szCs w:val="28"/>
        </w:rPr>
        <w:t>年    月     日</w:t>
      </w: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widowControl/>
        <w:spacing w:line="48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  <w:highlight w:val="yellow"/>
        </w:rPr>
      </w:pPr>
    </w:p>
    <w:p>
      <w:pPr>
        <w:spacing w:line="400" w:lineRule="exact"/>
      </w:pPr>
    </w:p>
    <w:sectPr>
      <w:pgSz w:w="11906" w:h="16838"/>
      <w:pgMar w:top="1757" w:right="1587" w:bottom="175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YmFjN2RmODEzZTQzMGVkNjEyM2U4ZjY1ZGI2MmEifQ=="/>
  </w:docVars>
  <w:rsids>
    <w:rsidRoot w:val="7AFD2106"/>
    <w:rsid w:val="000D62E3"/>
    <w:rsid w:val="001B0574"/>
    <w:rsid w:val="00245B0B"/>
    <w:rsid w:val="0025476B"/>
    <w:rsid w:val="003D4442"/>
    <w:rsid w:val="00573F25"/>
    <w:rsid w:val="00606638"/>
    <w:rsid w:val="00621064"/>
    <w:rsid w:val="007C37ED"/>
    <w:rsid w:val="008D0557"/>
    <w:rsid w:val="0090697C"/>
    <w:rsid w:val="00B31E44"/>
    <w:rsid w:val="00F37D3E"/>
    <w:rsid w:val="01A32781"/>
    <w:rsid w:val="02243FCE"/>
    <w:rsid w:val="04943DA0"/>
    <w:rsid w:val="05B33C00"/>
    <w:rsid w:val="06607B20"/>
    <w:rsid w:val="066B589C"/>
    <w:rsid w:val="07082374"/>
    <w:rsid w:val="07773353"/>
    <w:rsid w:val="07B32CA7"/>
    <w:rsid w:val="07BA70AE"/>
    <w:rsid w:val="08C732B8"/>
    <w:rsid w:val="0BA20D6E"/>
    <w:rsid w:val="0FAF160C"/>
    <w:rsid w:val="12384D65"/>
    <w:rsid w:val="12D802E3"/>
    <w:rsid w:val="13234267"/>
    <w:rsid w:val="14012D39"/>
    <w:rsid w:val="15254E95"/>
    <w:rsid w:val="1B1B2D99"/>
    <w:rsid w:val="1D4B0C17"/>
    <w:rsid w:val="1FAD4807"/>
    <w:rsid w:val="1FB95EED"/>
    <w:rsid w:val="21EB41C4"/>
    <w:rsid w:val="221120E9"/>
    <w:rsid w:val="25070E9E"/>
    <w:rsid w:val="25932C7B"/>
    <w:rsid w:val="26444084"/>
    <w:rsid w:val="26547A41"/>
    <w:rsid w:val="27564369"/>
    <w:rsid w:val="28815666"/>
    <w:rsid w:val="28EE31E3"/>
    <w:rsid w:val="29CC0AB6"/>
    <w:rsid w:val="2BE814A8"/>
    <w:rsid w:val="2E0A3CAC"/>
    <w:rsid w:val="2E5E106A"/>
    <w:rsid w:val="2E68731C"/>
    <w:rsid w:val="2F5406E0"/>
    <w:rsid w:val="2F9B467C"/>
    <w:rsid w:val="2FA27720"/>
    <w:rsid w:val="30F23472"/>
    <w:rsid w:val="330A4C75"/>
    <w:rsid w:val="33C82EBA"/>
    <w:rsid w:val="34D01B4D"/>
    <w:rsid w:val="35684AE7"/>
    <w:rsid w:val="36532316"/>
    <w:rsid w:val="36675741"/>
    <w:rsid w:val="36CF6E28"/>
    <w:rsid w:val="379267C2"/>
    <w:rsid w:val="39E260B6"/>
    <w:rsid w:val="3AFD12A9"/>
    <w:rsid w:val="3BFC3B61"/>
    <w:rsid w:val="3C954D55"/>
    <w:rsid w:val="3CEF709A"/>
    <w:rsid w:val="3FC32F49"/>
    <w:rsid w:val="40DD0A41"/>
    <w:rsid w:val="41A83C6A"/>
    <w:rsid w:val="425E3648"/>
    <w:rsid w:val="447E5E09"/>
    <w:rsid w:val="448B5654"/>
    <w:rsid w:val="449B6AAC"/>
    <w:rsid w:val="44D46DA4"/>
    <w:rsid w:val="4A01737A"/>
    <w:rsid w:val="4D5BAD99"/>
    <w:rsid w:val="4F1749B5"/>
    <w:rsid w:val="50FA75B0"/>
    <w:rsid w:val="51DF19FC"/>
    <w:rsid w:val="52D5243E"/>
    <w:rsid w:val="55BB0F9D"/>
    <w:rsid w:val="56FB1D20"/>
    <w:rsid w:val="57A24216"/>
    <w:rsid w:val="581A2673"/>
    <w:rsid w:val="587547D2"/>
    <w:rsid w:val="591C41D0"/>
    <w:rsid w:val="59481345"/>
    <w:rsid w:val="5A3A65A5"/>
    <w:rsid w:val="5B587FB7"/>
    <w:rsid w:val="5CAF7CDC"/>
    <w:rsid w:val="5CD3566C"/>
    <w:rsid w:val="5DCF0B36"/>
    <w:rsid w:val="5E731B60"/>
    <w:rsid w:val="615E55E4"/>
    <w:rsid w:val="616964A6"/>
    <w:rsid w:val="621655C6"/>
    <w:rsid w:val="65690E01"/>
    <w:rsid w:val="69C81D94"/>
    <w:rsid w:val="69F22923"/>
    <w:rsid w:val="6BD61FBC"/>
    <w:rsid w:val="6C293690"/>
    <w:rsid w:val="6E0D33DA"/>
    <w:rsid w:val="6F111B35"/>
    <w:rsid w:val="6F6B6E1D"/>
    <w:rsid w:val="6FC678DB"/>
    <w:rsid w:val="7076755F"/>
    <w:rsid w:val="716E56A4"/>
    <w:rsid w:val="71777540"/>
    <w:rsid w:val="728704B4"/>
    <w:rsid w:val="75153B55"/>
    <w:rsid w:val="75D2442F"/>
    <w:rsid w:val="763B5282"/>
    <w:rsid w:val="76EC5EA2"/>
    <w:rsid w:val="776C34A4"/>
    <w:rsid w:val="795A6FC1"/>
    <w:rsid w:val="7A004CD5"/>
    <w:rsid w:val="7AC45992"/>
    <w:rsid w:val="7AD5558D"/>
    <w:rsid w:val="7AFD2106"/>
    <w:rsid w:val="7D1316A6"/>
    <w:rsid w:val="7E17A55D"/>
    <w:rsid w:val="AD7D6889"/>
    <w:rsid w:val="B7F76665"/>
    <w:rsid w:val="BFBB2567"/>
    <w:rsid w:val="F5F3CD76"/>
    <w:rsid w:val="F6DFA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14</Pages>
  <Words>4667</Words>
  <Characters>4925</Characters>
  <Lines>35</Lines>
  <Paragraphs>9</Paragraphs>
  <TotalTime>156</TotalTime>
  <ScaleCrop>false</ScaleCrop>
  <LinksUpToDate>false</LinksUpToDate>
  <CharactersWithSpaces>5203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2019-10-20T01:24:00Z</dcterms:created>
  <dc:creator>admin</dc:creator>
  <cp:lastModifiedBy>珠珠</cp:lastModifiedBy>
  <dcterms:modified xsi:type="dcterms:W3CDTF">2022-11-02T07:59:11Z</dcterms:modified>
  <dc:title>浙江省嘉兴市南湖区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74EAA0AF252F4094806D75AD1988B14B</vt:lpwstr>
  </property>
</Properties>
</file>