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31"/>
        <w:gridCol w:w="988"/>
        <w:gridCol w:w="97"/>
        <w:gridCol w:w="106"/>
        <w:gridCol w:w="1085"/>
        <w:gridCol w:w="185"/>
        <w:gridCol w:w="274"/>
        <w:gridCol w:w="274"/>
        <w:gridCol w:w="274"/>
        <w:gridCol w:w="170"/>
        <w:gridCol w:w="104"/>
        <w:gridCol w:w="274"/>
        <w:gridCol w:w="79"/>
        <w:gridCol w:w="197"/>
        <w:gridCol w:w="274"/>
        <w:gridCol w:w="274"/>
        <w:gridCol w:w="274"/>
        <w:gridCol w:w="274"/>
        <w:gridCol w:w="65"/>
        <w:gridCol w:w="258"/>
        <w:gridCol w:w="245"/>
        <w:gridCol w:w="274"/>
        <w:gridCol w:w="274"/>
        <w:gridCol w:w="274"/>
        <w:gridCol w:w="274"/>
        <w:gridCol w:w="274"/>
        <w:gridCol w:w="203"/>
        <w:gridCol w:w="71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pacing w:val="-3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34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嘉兴市南湖区人力资源和社会保障局下属事业单位(参公)公开选调工作人员报名表</w:t>
            </w:r>
            <w:bookmarkEnd w:id="0"/>
          </w:p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贴　　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4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64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8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职务（或岗位）</w:t>
            </w:r>
          </w:p>
        </w:tc>
        <w:tc>
          <w:tcPr>
            <w:tcW w:w="453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编制类型及何时取得该编制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毕业院校系及专业　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　</w:t>
            </w: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历年考核及奖惩情况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学习、工作简历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（需写明具体工作岗位和工作内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容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从高中开始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91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所在行政区域内是否有关于最低服务期限的规定     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□   无□</w:t>
            </w:r>
          </w:p>
          <w:p>
            <w:pPr>
              <w:widowControl/>
              <w:ind w:firstLine="1650" w:firstLineChars="750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年    月    日</w:t>
            </w:r>
          </w:p>
        </w:tc>
        <w:tc>
          <w:tcPr>
            <w:tcW w:w="135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4886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5200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4886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ind w:firstLine="1650" w:firstLineChars="750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650" w:firstLineChars="750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650" w:firstLineChars="750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10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5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ectPr>
          <w:pgSz w:w="11906" w:h="16838"/>
          <w:pgMar w:top="1134" w:right="1800" w:bottom="1134" w:left="1800" w:header="851" w:footer="992" w:gutter="0"/>
          <w:cols w:space="0" w:num="1"/>
          <w:docGrid w:type="lines" w:linePitch="312" w:charSpace="0"/>
        </w:sectPr>
      </w:pPr>
      <w:r>
        <w:rPr>
          <w:rFonts w:hint="eastAsia"/>
        </w:rPr>
        <w:t>备注：报考岗位填“岗位1”或“岗位2”。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1A1C"/>
    <w:rsid w:val="49A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2020-07-07T07:00:00Z</dcterms:created>
  <dc:creator>admin</dc:creator>
  <cp:lastModifiedBy>admin</cp:lastModifiedBy>
  <dcterms:modified xsi:type="dcterms:W3CDTF">2020-07-07T07:00:53Z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